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45" w:rsidRPr="00184245" w:rsidRDefault="00184245" w:rsidP="00184245">
      <w:pPr>
        <w:jc w:val="distribute"/>
        <w:rPr>
          <w:rFonts w:ascii="方正小标宋简体" w:eastAsia="方正小标宋简体"/>
          <w:color w:val="FF0000"/>
          <w:sz w:val="72"/>
          <w:szCs w:val="72"/>
        </w:rPr>
      </w:pPr>
      <w:r>
        <w:rPr>
          <w:rFonts w:ascii="方正小标宋简体" w:eastAsia="方正小标宋简体" w:hint="eastAsia"/>
          <w:color w:val="FF0000"/>
          <w:sz w:val="72"/>
          <w:szCs w:val="72"/>
        </w:rPr>
        <w:t>湖北省预拌混凝土协会</w:t>
      </w:r>
    </w:p>
    <w:p w:rsidR="00191547" w:rsidRDefault="00191547" w:rsidP="00184245">
      <w:pPr>
        <w:spacing w:line="578" w:lineRule="exact"/>
        <w:rPr>
          <w:color w:val="FF0000"/>
          <w:spacing w:val="-3"/>
          <w:kern w:val="32"/>
          <w:sz w:val="32"/>
          <w:szCs w:val="32"/>
        </w:rPr>
      </w:pPr>
    </w:p>
    <w:p w:rsidR="007B3B92" w:rsidRPr="00184245" w:rsidRDefault="007F5A51" w:rsidP="00184245">
      <w:pPr>
        <w:spacing w:line="578" w:lineRule="exact"/>
        <w:rPr>
          <w:color w:val="FF0000"/>
          <w:spacing w:val="-3"/>
          <w:kern w:val="32"/>
          <w:sz w:val="32"/>
          <w:szCs w:val="32"/>
        </w:rPr>
      </w:pPr>
      <w:r w:rsidRPr="007F5A51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-3.75pt;margin-top:1.35pt;width:434.25pt;height:.05pt;z-index:251660288" o:connectortype="straight" strokecolor="red" strokeweight=".5pt"/>
        </w:pict>
      </w:r>
    </w:p>
    <w:p w:rsidR="00191547" w:rsidRPr="00191547" w:rsidRDefault="00191547" w:rsidP="00191547">
      <w:pPr>
        <w:widowControl/>
        <w:shd w:val="clear" w:color="auto" w:fill="FFFFFF"/>
        <w:spacing w:line="480" w:lineRule="atLeast"/>
        <w:jc w:val="center"/>
        <w:outlineLvl w:val="1"/>
        <w:rPr>
          <w:rFonts w:asciiTheme="minorEastAsia" w:hAnsiTheme="minorEastAsia" w:cs="宋体"/>
          <w:color w:val="000000"/>
          <w:spacing w:val="-20"/>
          <w:kern w:val="0"/>
          <w:sz w:val="44"/>
          <w:szCs w:val="44"/>
        </w:rPr>
      </w:pPr>
      <w:r w:rsidRPr="00191547">
        <w:rPr>
          <w:rFonts w:asciiTheme="minorEastAsia" w:hAnsiTheme="minorEastAsia" w:cs="宋体" w:hint="eastAsia"/>
          <w:color w:val="000000"/>
          <w:spacing w:val="-20"/>
          <w:kern w:val="0"/>
          <w:sz w:val="44"/>
          <w:szCs w:val="44"/>
        </w:rPr>
        <w:t>关于“湖北省预拌混凝土协会一届二次会员大会”赞助事宜的通知</w:t>
      </w:r>
    </w:p>
    <w:p w:rsidR="00191547" w:rsidRPr="00513983" w:rsidRDefault="00191547" w:rsidP="00191547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13983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191547" w:rsidRPr="006A2AC5" w:rsidRDefault="00191547" w:rsidP="00191547">
      <w:pPr>
        <w:widowControl/>
        <w:shd w:val="clear" w:color="auto" w:fill="FFFFFF"/>
        <w:wordWrap w:val="0"/>
        <w:spacing w:line="56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会员单位，有关企业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</w:t>
      </w:r>
    </w:p>
    <w:p w:rsidR="00191547" w:rsidRPr="00F24425" w:rsidRDefault="00191547" w:rsidP="00191547">
      <w:pPr>
        <w:widowControl/>
        <w:shd w:val="clear" w:color="auto" w:fill="FFFFFF"/>
        <w:wordWrap w:val="0"/>
        <w:spacing w:line="56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6A2AC5">
        <w:rPr>
          <w:rFonts w:ascii="微软雅黑" w:eastAsia="仿宋" w:hAnsi="微软雅黑" w:cs="宋体" w:hint="eastAsia"/>
          <w:color w:val="000000"/>
          <w:kern w:val="0"/>
          <w:sz w:val="30"/>
          <w:szCs w:val="30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在此春意盎然之际，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协会将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在4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下旬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召开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湖北省预拌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混凝土协会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一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届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二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次会员大会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（详情见会议通知）</w:t>
      </w:r>
      <w:r w:rsidRPr="006A2A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届时，全省砼仁欢聚一堂，共谋行业发展大计，同时邀请国家及省级专家进行专题讲座。</w:t>
      </w:r>
    </w:p>
    <w:p w:rsidR="00191547" w:rsidRDefault="00191547" w:rsidP="0019154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  为使会员大会圆满取得成功，经协会秘书处商议，本着隆重、节俭、热闹、喜庆、众筹的宗旨，以自愿为基础，现特向全体会员及社会相关企业广泛征集赞助。</w:t>
      </w:r>
    </w:p>
    <w:p w:rsidR="00191547" w:rsidRDefault="00191547" w:rsidP="0019154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一、赞助方式：</w:t>
      </w:r>
    </w:p>
    <w:p w:rsidR="00191547" w:rsidRDefault="00191547" w:rsidP="0019154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 会员单位可以以现金或纪念品形式赞助。赞助金额不少于5000元。 </w:t>
      </w:r>
    </w:p>
    <w:p w:rsidR="00191547" w:rsidRDefault="00191547" w:rsidP="0019154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二、赞助征集时间：</w:t>
      </w:r>
    </w:p>
    <w:p w:rsidR="00191547" w:rsidRDefault="00191547" w:rsidP="0019154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即日起至4月15日止。</w:t>
      </w:r>
    </w:p>
    <w:p w:rsidR="00191547" w:rsidRDefault="00191547" w:rsidP="0019154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三、赞助单位宣传</w:t>
      </w:r>
    </w:p>
    <w:p w:rsidR="00191547" w:rsidRDefault="00191547" w:rsidP="0019154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赞助单位可获得会议期间不同形式的推介宣传，具体形式与秘书处面议。</w:t>
      </w:r>
    </w:p>
    <w:p w:rsidR="00191547" w:rsidRDefault="00191547" w:rsidP="0019154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四、赞助联系方式：</w:t>
      </w:r>
    </w:p>
    <w:p w:rsidR="00191547" w:rsidRDefault="00191547" w:rsidP="00191547">
      <w:pPr>
        <w:widowControl/>
        <w:spacing w:line="525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联系电话：027-65529875</w:t>
      </w:r>
    </w:p>
    <w:p w:rsidR="00191547" w:rsidRDefault="00191547" w:rsidP="00191547">
      <w:pPr>
        <w:widowControl/>
        <w:spacing w:line="525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</w:t>
      </w:r>
      <w:r w:rsidRPr="00B22F7B">
        <w:rPr>
          <w:rFonts w:ascii="仿宋" w:eastAsia="仿宋" w:hAnsi="微软雅黑" w:cs="宋体" w:hint="eastAsia"/>
          <w:color w:val="000000"/>
          <w:kern w:val="0"/>
          <w:sz w:val="32"/>
          <w:szCs w:val="32"/>
        </w:rPr>
        <w:t> </w:t>
      </w: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人：</w:t>
      </w: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黄玲  13517117177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191547" w:rsidRDefault="00191547" w:rsidP="00191547">
      <w:pPr>
        <w:widowControl/>
        <w:spacing w:line="525" w:lineRule="atLeast"/>
        <w:ind w:firstLineChars="700" w:firstLine="22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18963955518</w:t>
      </w:r>
    </w:p>
    <w:p w:rsidR="00191547" w:rsidRDefault="00191547" w:rsidP="00191547">
      <w:pPr>
        <w:widowControl/>
        <w:spacing w:line="525" w:lineRule="atLeast"/>
        <w:ind w:firstLineChars="700" w:firstLine="22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罗威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B22F7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13907127744</w:t>
      </w:r>
    </w:p>
    <w:p w:rsidR="00191547" w:rsidRDefault="00191547" w:rsidP="00191547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  众人拾柴火焰高，值此，秘书处向各位致谢。感谢大家在过去日子里对协会工作的大力支持，感恩会员的积极参与！</w:t>
      </w:r>
    </w:p>
    <w:p w:rsidR="00DC36C1" w:rsidRPr="00184245" w:rsidRDefault="00432EA6" w:rsidP="00893FB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245745</wp:posOffset>
            </wp:positionV>
            <wp:extent cx="1885950" cy="1838325"/>
            <wp:effectExtent l="0" t="0" r="0" b="0"/>
            <wp:wrapNone/>
            <wp:docPr id="1" name="图片 1" descr="QQ图片20170822145624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Q图片20170822145624 - 副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49A8" w:rsidRPr="00184245" w:rsidRDefault="00E749A8" w:rsidP="0018424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DC36C1" w:rsidRPr="00184245" w:rsidRDefault="00DC36C1" w:rsidP="00184245">
      <w:pPr>
        <w:ind w:right="640"/>
        <w:jc w:val="right"/>
        <w:rPr>
          <w:rFonts w:ascii="仿宋" w:eastAsia="仿宋" w:hAnsi="仿宋"/>
          <w:sz w:val="32"/>
          <w:szCs w:val="32"/>
        </w:rPr>
      </w:pPr>
      <w:r w:rsidRPr="00184245">
        <w:rPr>
          <w:rFonts w:ascii="仿宋" w:eastAsia="仿宋" w:hAnsi="仿宋" w:hint="eastAsia"/>
          <w:sz w:val="32"/>
          <w:szCs w:val="32"/>
        </w:rPr>
        <w:t>湖北省预拌混凝土协会</w:t>
      </w:r>
    </w:p>
    <w:p w:rsidR="00DC36C1" w:rsidRPr="00184245" w:rsidRDefault="00184245" w:rsidP="00184245">
      <w:pPr>
        <w:ind w:right="85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 w:rsidR="00DC36C1" w:rsidRPr="00184245">
        <w:rPr>
          <w:rFonts w:ascii="仿宋" w:eastAsia="仿宋" w:hAnsi="仿宋" w:hint="eastAsia"/>
          <w:sz w:val="32"/>
          <w:szCs w:val="32"/>
        </w:rPr>
        <w:t>2019年3月</w:t>
      </w:r>
      <w:r w:rsidR="00191547">
        <w:rPr>
          <w:rFonts w:ascii="仿宋" w:eastAsia="仿宋" w:hAnsi="仿宋" w:hint="eastAsia"/>
          <w:sz w:val="32"/>
          <w:szCs w:val="32"/>
        </w:rPr>
        <w:t>6</w:t>
      </w:r>
      <w:r w:rsidR="00DC36C1" w:rsidRPr="00184245">
        <w:rPr>
          <w:rFonts w:ascii="仿宋" w:eastAsia="仿宋" w:hAnsi="仿宋" w:hint="eastAsia"/>
          <w:sz w:val="32"/>
          <w:szCs w:val="32"/>
        </w:rPr>
        <w:t>日</w:t>
      </w:r>
    </w:p>
    <w:sectPr w:rsidR="00DC36C1" w:rsidRPr="00184245" w:rsidSect="0036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CF" w:rsidRDefault="009426CF" w:rsidP="00184245">
      <w:r>
        <w:separator/>
      </w:r>
    </w:p>
  </w:endnote>
  <w:endnote w:type="continuationSeparator" w:id="0">
    <w:p w:rsidR="009426CF" w:rsidRDefault="009426CF" w:rsidP="0018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CF" w:rsidRDefault="009426CF" w:rsidP="00184245">
      <w:r>
        <w:separator/>
      </w:r>
    </w:p>
  </w:footnote>
  <w:footnote w:type="continuationSeparator" w:id="0">
    <w:p w:rsidR="009426CF" w:rsidRDefault="009426CF" w:rsidP="00184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24E"/>
    <w:rsid w:val="00184245"/>
    <w:rsid w:val="00191547"/>
    <w:rsid w:val="002B5B0D"/>
    <w:rsid w:val="002D224E"/>
    <w:rsid w:val="00365389"/>
    <w:rsid w:val="00377CE7"/>
    <w:rsid w:val="00432EA6"/>
    <w:rsid w:val="00547B91"/>
    <w:rsid w:val="006D7074"/>
    <w:rsid w:val="007B3B92"/>
    <w:rsid w:val="007F5A51"/>
    <w:rsid w:val="008468D8"/>
    <w:rsid w:val="00893FB7"/>
    <w:rsid w:val="009426CF"/>
    <w:rsid w:val="00945DB3"/>
    <w:rsid w:val="0098278A"/>
    <w:rsid w:val="00AB7E72"/>
    <w:rsid w:val="00DC36C1"/>
    <w:rsid w:val="00E749A8"/>
    <w:rsid w:val="00F32966"/>
    <w:rsid w:val="00F9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2019-03-06T02:21:00Z</dcterms:created>
  <dcterms:modified xsi:type="dcterms:W3CDTF">2019-03-06T02:21:00Z</dcterms:modified>
</cp:coreProperties>
</file>